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EEE" w:rsidRPr="00DC40CA" w:rsidRDefault="004B5EEE" w:rsidP="00DC40CA">
      <w:pPr>
        <w:pStyle w:val="Corpsdetexte"/>
        <w:ind w:left="142"/>
        <w:rPr>
          <w:sz w:val="20"/>
        </w:rPr>
      </w:pPr>
    </w:p>
    <w:p w:rsidR="00991785" w:rsidRDefault="00991785" w:rsidP="00991785">
      <w:pPr>
        <w:pStyle w:val="Titre"/>
        <w:spacing w:line="264" w:lineRule="auto"/>
        <w:rPr>
          <w:color w:val="0000FF"/>
          <w:sz w:val="28"/>
          <w:szCs w:val="28"/>
        </w:rPr>
      </w:pPr>
      <w:r>
        <w:rPr>
          <w:noProof/>
          <w:sz w:val="20"/>
          <w:lang w:eastAsia="fr-FR"/>
        </w:rPr>
        <w:drawing>
          <wp:inline distT="0" distB="0" distL="0" distR="0">
            <wp:extent cx="1229304" cy="548640"/>
            <wp:effectExtent l="19050" t="0" r="8946" b="0"/>
            <wp:docPr id="4" name="image1.jpeg" descr="t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rcRect r="38796" b="24070"/>
                    <a:stretch>
                      <a:fillRect/>
                    </a:stretch>
                  </pic:blipFill>
                  <pic:spPr>
                    <a:xfrm>
                      <a:off x="0" y="0"/>
                      <a:ext cx="1229304" cy="548640"/>
                    </a:xfrm>
                    <a:prstGeom prst="rect">
                      <a:avLst/>
                    </a:prstGeom>
                  </pic:spPr>
                </pic:pic>
              </a:graphicData>
            </a:graphic>
          </wp:inline>
        </w:drawing>
      </w:r>
      <w:r>
        <w:rPr>
          <w:rFonts w:ascii="Arial" w:hAnsi="Arial"/>
          <w:b w:val="0"/>
          <w:noProof/>
          <w:sz w:val="22"/>
          <w:szCs w:val="22"/>
          <w:lang w:eastAsia="fr-FR"/>
        </w:rPr>
        <w:drawing>
          <wp:inline distT="0" distB="0" distL="0" distR="0">
            <wp:extent cx="814095" cy="772418"/>
            <wp:effectExtent l="19050" t="0" r="5055" b="0"/>
            <wp:docPr id="3"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6" cstate="print"/>
                    <a:srcRect/>
                    <a:stretch>
                      <a:fillRect/>
                    </a:stretch>
                  </pic:blipFill>
                  <pic:spPr bwMode="auto">
                    <a:xfrm>
                      <a:off x="0" y="0"/>
                      <a:ext cx="814146" cy="772466"/>
                    </a:xfrm>
                    <a:prstGeom prst="rect">
                      <a:avLst/>
                    </a:prstGeom>
                    <a:noFill/>
                    <a:ln w="9525">
                      <a:noFill/>
                      <a:miter lim="800000"/>
                      <a:headEnd/>
                      <a:tailEnd/>
                    </a:ln>
                  </pic:spPr>
                </pic:pic>
              </a:graphicData>
            </a:graphic>
          </wp:inline>
        </w:drawing>
      </w:r>
    </w:p>
    <w:p w:rsidR="00991785" w:rsidRDefault="00991785" w:rsidP="00962DBA">
      <w:pPr>
        <w:pStyle w:val="Titre"/>
        <w:spacing w:line="264" w:lineRule="auto"/>
        <w:jc w:val="center"/>
        <w:rPr>
          <w:color w:val="0000FF"/>
          <w:sz w:val="28"/>
          <w:szCs w:val="28"/>
        </w:rPr>
      </w:pPr>
    </w:p>
    <w:p w:rsidR="0087353F" w:rsidRPr="00AF27B3" w:rsidRDefault="00F50F42" w:rsidP="00962DBA">
      <w:pPr>
        <w:pStyle w:val="Titre"/>
        <w:spacing w:line="264" w:lineRule="auto"/>
        <w:jc w:val="center"/>
        <w:rPr>
          <w:color w:val="0000FF"/>
          <w:sz w:val="28"/>
          <w:szCs w:val="28"/>
        </w:rPr>
      </w:pPr>
      <w:r w:rsidRPr="00AF27B3">
        <w:rPr>
          <w:color w:val="0000FF"/>
          <w:sz w:val="28"/>
          <w:szCs w:val="28"/>
        </w:rPr>
        <w:t>CONCOURS</w:t>
      </w:r>
      <w:r w:rsidRPr="00AF27B3">
        <w:rPr>
          <w:color w:val="0000FF"/>
          <w:spacing w:val="40"/>
          <w:sz w:val="28"/>
          <w:szCs w:val="28"/>
        </w:rPr>
        <w:t xml:space="preserve"> </w:t>
      </w:r>
      <w:r w:rsidR="00C9708A">
        <w:rPr>
          <w:color w:val="0000FF"/>
          <w:spacing w:val="40"/>
          <w:sz w:val="28"/>
          <w:szCs w:val="28"/>
        </w:rPr>
        <w:t xml:space="preserve">ECRIRE et </w:t>
      </w:r>
      <w:r w:rsidR="00962DBA" w:rsidRPr="00AF27B3">
        <w:rPr>
          <w:color w:val="0000FF"/>
          <w:sz w:val="28"/>
          <w:szCs w:val="28"/>
        </w:rPr>
        <w:t xml:space="preserve">DIRE LA POESIE </w:t>
      </w:r>
    </w:p>
    <w:p w:rsidR="00962DBA" w:rsidRPr="00AF27B3" w:rsidRDefault="0087353F" w:rsidP="00962DBA">
      <w:pPr>
        <w:pStyle w:val="Titre"/>
        <w:spacing w:line="264" w:lineRule="auto"/>
        <w:jc w:val="center"/>
        <w:rPr>
          <w:color w:val="0000FF"/>
          <w:sz w:val="28"/>
          <w:szCs w:val="28"/>
        </w:rPr>
      </w:pPr>
      <w:r w:rsidRPr="00AF27B3">
        <w:rPr>
          <w:color w:val="0000FF"/>
          <w:sz w:val="28"/>
          <w:szCs w:val="28"/>
        </w:rPr>
        <w:t xml:space="preserve">CLUBS LIONS du </w:t>
      </w:r>
    </w:p>
    <w:p w:rsidR="00962DBA" w:rsidRPr="00AF27B3" w:rsidRDefault="00962DBA" w:rsidP="00962DBA">
      <w:pPr>
        <w:pStyle w:val="Titre"/>
        <w:spacing w:line="264" w:lineRule="auto"/>
        <w:jc w:val="center"/>
        <w:rPr>
          <w:color w:val="0000FF"/>
          <w:sz w:val="28"/>
          <w:szCs w:val="28"/>
        </w:rPr>
      </w:pPr>
      <w:r w:rsidRPr="00AF27B3">
        <w:rPr>
          <w:color w:val="0000FF"/>
          <w:sz w:val="28"/>
          <w:szCs w:val="28"/>
        </w:rPr>
        <w:t>DISTRICT 103 OUEST</w:t>
      </w:r>
    </w:p>
    <w:p w:rsidR="00962DBA" w:rsidRPr="00AF27B3" w:rsidRDefault="00962DBA" w:rsidP="00962DBA">
      <w:pPr>
        <w:pStyle w:val="Titre"/>
        <w:spacing w:line="264" w:lineRule="auto"/>
        <w:rPr>
          <w:rFonts w:ascii="Arial" w:hAnsi="Arial"/>
          <w:sz w:val="28"/>
          <w:szCs w:val="28"/>
        </w:rPr>
      </w:pPr>
    </w:p>
    <w:p w:rsidR="004B5EEE" w:rsidRPr="00AF27B3" w:rsidRDefault="00F50F42" w:rsidP="0087353F">
      <w:pPr>
        <w:pStyle w:val="Titre"/>
        <w:spacing w:line="264" w:lineRule="auto"/>
        <w:jc w:val="center"/>
        <w:rPr>
          <w:rFonts w:ascii="Arial" w:hAnsi="Arial"/>
          <w:b w:val="0"/>
          <w:sz w:val="28"/>
          <w:szCs w:val="28"/>
        </w:rPr>
      </w:pPr>
      <w:r w:rsidRPr="00AF27B3">
        <w:rPr>
          <w:rFonts w:ascii="Arial" w:hAnsi="Arial"/>
          <w:sz w:val="28"/>
          <w:szCs w:val="28"/>
        </w:rPr>
        <w:t>RÈGLEMENT</w:t>
      </w:r>
      <w:r w:rsidRPr="00AF27B3">
        <w:rPr>
          <w:rFonts w:ascii="Arial" w:hAnsi="Arial"/>
          <w:spacing w:val="53"/>
          <w:sz w:val="28"/>
          <w:szCs w:val="28"/>
        </w:rPr>
        <w:t xml:space="preserve"> </w:t>
      </w:r>
      <w:r w:rsidRPr="00AF27B3">
        <w:rPr>
          <w:rFonts w:ascii="Arial" w:hAnsi="Arial"/>
          <w:sz w:val="28"/>
          <w:szCs w:val="28"/>
        </w:rPr>
        <w:t>DU</w:t>
      </w:r>
      <w:r w:rsidRPr="00AF27B3">
        <w:rPr>
          <w:rFonts w:ascii="Arial" w:hAnsi="Arial"/>
          <w:spacing w:val="52"/>
          <w:sz w:val="28"/>
          <w:szCs w:val="28"/>
        </w:rPr>
        <w:t xml:space="preserve"> </w:t>
      </w:r>
      <w:r w:rsidRPr="00AF27B3">
        <w:rPr>
          <w:rFonts w:ascii="Arial" w:hAnsi="Arial"/>
          <w:spacing w:val="-2"/>
          <w:sz w:val="28"/>
          <w:szCs w:val="28"/>
        </w:rPr>
        <w:t>CONCOURS</w:t>
      </w:r>
    </w:p>
    <w:p w:rsidR="004B5EEE" w:rsidRPr="00AF27B3" w:rsidRDefault="004B5EEE">
      <w:pPr>
        <w:pStyle w:val="Corpsdetexte"/>
        <w:spacing w:before="4"/>
        <w:rPr>
          <w:rFonts w:ascii="Arial"/>
          <w:b/>
          <w:sz w:val="22"/>
          <w:szCs w:val="22"/>
        </w:rPr>
      </w:pPr>
    </w:p>
    <w:p w:rsidR="004B5EEE" w:rsidRPr="00DC40CA" w:rsidRDefault="00962DBA" w:rsidP="005E734E">
      <w:pPr>
        <w:pStyle w:val="Heading1"/>
        <w:ind w:left="0"/>
        <w:jc w:val="both"/>
        <w:rPr>
          <w:rFonts w:ascii="Arial" w:hAnsi="Arial" w:cs="Arial"/>
          <w:color w:val="7030A0"/>
          <w:sz w:val="22"/>
          <w:szCs w:val="22"/>
        </w:rPr>
      </w:pPr>
      <w:r w:rsidRPr="00DC40CA">
        <w:rPr>
          <w:rFonts w:ascii="Arial" w:hAnsi="Arial" w:cs="Arial"/>
          <w:color w:val="7030A0"/>
          <w:sz w:val="22"/>
          <w:szCs w:val="22"/>
        </w:rPr>
        <w:t>Préambule :</w:t>
      </w:r>
    </w:p>
    <w:p w:rsidR="0008284B" w:rsidRPr="00AF27B3" w:rsidRDefault="00962DBA" w:rsidP="005E734E">
      <w:pPr>
        <w:spacing w:before="17" w:line="247" w:lineRule="auto"/>
        <w:ind w:right="112"/>
        <w:jc w:val="both"/>
        <w:rPr>
          <w:rFonts w:ascii="Arial" w:hAnsi="Arial" w:cs="Arial"/>
        </w:rPr>
      </w:pPr>
      <w:r w:rsidRPr="00AF27B3">
        <w:rPr>
          <w:rFonts w:ascii="Arial" w:hAnsi="Arial" w:cs="Arial"/>
        </w:rPr>
        <w:t xml:space="preserve">Ce concours répond à une réelle exigence, à une réelle nécessité pour nous Les Lions. </w:t>
      </w:r>
      <w:r w:rsidR="00C9708A">
        <w:rPr>
          <w:rFonts w:ascii="Arial" w:hAnsi="Arial" w:cs="Arial"/>
        </w:rPr>
        <w:t xml:space="preserve">ECRIRE et </w:t>
      </w:r>
      <w:r w:rsidRPr="00AF27B3">
        <w:rPr>
          <w:rFonts w:ascii="Arial" w:hAnsi="Arial" w:cs="Arial"/>
        </w:rPr>
        <w:t>DIRE LA POESIE est une action en direction des jeunes, cette action est très valorisante</w:t>
      </w:r>
      <w:r w:rsidR="00224A79">
        <w:rPr>
          <w:rFonts w:ascii="Arial" w:hAnsi="Arial" w:cs="Arial"/>
        </w:rPr>
        <w:t>, c’est aussi nous mobiliser autour de valeurs communes</w:t>
      </w:r>
      <w:r w:rsidRPr="00AF27B3">
        <w:rPr>
          <w:rFonts w:ascii="Arial" w:hAnsi="Arial" w:cs="Arial"/>
        </w:rPr>
        <w:t xml:space="preserve">. </w:t>
      </w:r>
      <w:r w:rsidR="00C9708A">
        <w:rPr>
          <w:rFonts w:ascii="Arial" w:hAnsi="Arial" w:cs="Arial"/>
        </w:rPr>
        <w:t xml:space="preserve">ECRIRE et </w:t>
      </w:r>
      <w:r w:rsidRPr="00AF27B3">
        <w:rPr>
          <w:rFonts w:ascii="Arial" w:hAnsi="Arial" w:cs="Arial"/>
        </w:rPr>
        <w:t xml:space="preserve">DIRE LA POESIE vise incontestablement à cultiver, à développer leur talent </w:t>
      </w:r>
      <w:r w:rsidR="0087353F" w:rsidRPr="00AF27B3">
        <w:rPr>
          <w:rFonts w:ascii="Arial" w:hAnsi="Arial" w:cs="Arial"/>
        </w:rPr>
        <w:t>mais aussi</w:t>
      </w:r>
      <w:r w:rsidRPr="00AF27B3">
        <w:rPr>
          <w:rFonts w:ascii="Arial" w:hAnsi="Arial" w:cs="Arial"/>
        </w:rPr>
        <w:t xml:space="preserve"> à favoriser l’oralité.</w:t>
      </w:r>
      <w:r w:rsidR="00224A79">
        <w:rPr>
          <w:rFonts w:ascii="Arial" w:hAnsi="Arial" w:cs="Arial"/>
        </w:rPr>
        <w:t xml:space="preserve"> </w:t>
      </w:r>
      <w:r w:rsidRPr="00AF27B3">
        <w:rPr>
          <w:rFonts w:ascii="Arial" w:hAnsi="Arial" w:cs="Arial"/>
        </w:rPr>
        <w:t xml:space="preserve"> Ce concours vise </w:t>
      </w:r>
      <w:r w:rsidR="0087353F" w:rsidRPr="00AF27B3">
        <w:rPr>
          <w:rFonts w:ascii="Arial" w:hAnsi="Arial" w:cs="Arial"/>
        </w:rPr>
        <w:t xml:space="preserve">également </w:t>
      </w:r>
      <w:r w:rsidRPr="00AF27B3">
        <w:rPr>
          <w:rFonts w:ascii="Arial" w:hAnsi="Arial" w:cs="Arial"/>
        </w:rPr>
        <w:t xml:space="preserve"> à promouvoir et à encourager notre mouvement Lions au sein des collèges</w:t>
      </w:r>
      <w:r w:rsidR="00194D50">
        <w:rPr>
          <w:rFonts w:ascii="Arial" w:hAnsi="Arial" w:cs="Arial"/>
        </w:rPr>
        <w:t>, à tisser des liens</w:t>
      </w:r>
      <w:r w:rsidR="00224A79">
        <w:rPr>
          <w:rFonts w:ascii="Arial" w:hAnsi="Arial" w:cs="Arial"/>
        </w:rPr>
        <w:t xml:space="preserve">. </w:t>
      </w:r>
      <w:r w:rsidR="0018288F">
        <w:rPr>
          <w:rFonts w:ascii="Arial" w:hAnsi="Arial" w:cs="Arial"/>
        </w:rPr>
        <w:t>D</w:t>
      </w:r>
      <w:r w:rsidR="0008284B" w:rsidRPr="00AF27B3">
        <w:rPr>
          <w:rFonts w:ascii="Arial" w:hAnsi="Arial" w:cs="Arial"/>
        </w:rPr>
        <w:t xml:space="preserve">eux mots pour caractériser ce concours : Emotion et émerveillement. </w:t>
      </w:r>
    </w:p>
    <w:p w:rsidR="004B5EEE" w:rsidRPr="00AF27B3" w:rsidRDefault="004B5EEE" w:rsidP="005E734E">
      <w:pPr>
        <w:pStyle w:val="Corpsdetexte"/>
        <w:spacing w:before="3"/>
        <w:jc w:val="both"/>
        <w:rPr>
          <w:rFonts w:ascii="Arial" w:hAnsi="Arial" w:cs="Arial"/>
          <w:sz w:val="22"/>
          <w:szCs w:val="22"/>
        </w:rPr>
      </w:pPr>
    </w:p>
    <w:p w:rsidR="004B5EEE" w:rsidRPr="00DC40CA" w:rsidRDefault="00F50F42" w:rsidP="005E734E">
      <w:pPr>
        <w:pStyle w:val="Heading1"/>
        <w:spacing w:before="1"/>
        <w:ind w:left="0"/>
        <w:jc w:val="both"/>
        <w:rPr>
          <w:rFonts w:ascii="Arial" w:hAnsi="Arial" w:cs="Arial"/>
          <w:color w:val="7030A0"/>
          <w:sz w:val="22"/>
          <w:szCs w:val="22"/>
        </w:rPr>
      </w:pPr>
      <w:r w:rsidRPr="00DC40CA">
        <w:rPr>
          <w:rFonts w:ascii="Arial" w:hAnsi="Arial" w:cs="Arial"/>
          <w:color w:val="7030A0"/>
          <w:sz w:val="22"/>
          <w:szCs w:val="22"/>
        </w:rPr>
        <w:t>Article</w:t>
      </w:r>
      <w:r w:rsidRPr="00DC40CA">
        <w:rPr>
          <w:rFonts w:ascii="Arial" w:hAnsi="Arial" w:cs="Arial"/>
          <w:color w:val="7030A0"/>
          <w:spacing w:val="-2"/>
          <w:sz w:val="22"/>
          <w:szCs w:val="22"/>
        </w:rPr>
        <w:t xml:space="preserve"> </w:t>
      </w:r>
      <w:r w:rsidR="00962DBA" w:rsidRPr="00DC40CA">
        <w:rPr>
          <w:rFonts w:ascii="Arial" w:hAnsi="Arial" w:cs="Arial"/>
          <w:color w:val="7030A0"/>
          <w:sz w:val="22"/>
          <w:szCs w:val="22"/>
        </w:rPr>
        <w:t>1</w:t>
      </w:r>
      <w:r w:rsidRPr="00DC40CA">
        <w:rPr>
          <w:rFonts w:ascii="Arial" w:hAnsi="Arial" w:cs="Arial"/>
          <w:color w:val="7030A0"/>
          <w:spacing w:val="-3"/>
          <w:sz w:val="22"/>
          <w:szCs w:val="22"/>
        </w:rPr>
        <w:t xml:space="preserve"> </w:t>
      </w:r>
      <w:r w:rsidRPr="00DC40CA">
        <w:rPr>
          <w:rFonts w:ascii="Arial" w:hAnsi="Arial" w:cs="Arial"/>
          <w:color w:val="7030A0"/>
          <w:sz w:val="22"/>
          <w:szCs w:val="22"/>
        </w:rPr>
        <w:t>–</w:t>
      </w:r>
      <w:r w:rsidRPr="00DC40CA">
        <w:rPr>
          <w:rFonts w:ascii="Arial" w:hAnsi="Arial" w:cs="Arial"/>
          <w:color w:val="7030A0"/>
          <w:spacing w:val="-1"/>
          <w:sz w:val="22"/>
          <w:szCs w:val="22"/>
        </w:rPr>
        <w:t xml:space="preserve"> </w:t>
      </w:r>
      <w:r w:rsidR="00962DBA" w:rsidRPr="00DC40CA">
        <w:rPr>
          <w:rFonts w:ascii="Arial" w:hAnsi="Arial" w:cs="Arial"/>
          <w:color w:val="7030A0"/>
          <w:sz w:val="22"/>
          <w:szCs w:val="22"/>
        </w:rPr>
        <w:t>Thème du concours</w:t>
      </w:r>
    </w:p>
    <w:p w:rsidR="00F50F42" w:rsidRPr="00AF27B3" w:rsidRDefault="00F50F42" w:rsidP="005E734E">
      <w:pPr>
        <w:pStyle w:val="Corpsdetexte"/>
        <w:spacing w:before="18"/>
        <w:jc w:val="both"/>
        <w:rPr>
          <w:rFonts w:ascii="Arial" w:hAnsi="Arial" w:cs="Arial"/>
          <w:sz w:val="22"/>
          <w:szCs w:val="22"/>
        </w:rPr>
      </w:pPr>
      <w:r w:rsidRPr="00AF27B3">
        <w:rPr>
          <w:rFonts w:ascii="Arial" w:hAnsi="Arial" w:cs="Arial"/>
          <w:sz w:val="22"/>
          <w:szCs w:val="22"/>
        </w:rPr>
        <w:t>La poésie sera une production</w:t>
      </w:r>
      <w:r w:rsidR="00C9708A">
        <w:rPr>
          <w:rFonts w:ascii="Arial" w:hAnsi="Arial" w:cs="Arial"/>
          <w:sz w:val="22"/>
          <w:szCs w:val="22"/>
        </w:rPr>
        <w:t xml:space="preserve"> originale</w:t>
      </w:r>
      <w:r w:rsidRPr="00AF27B3">
        <w:rPr>
          <w:rFonts w:ascii="Arial" w:hAnsi="Arial" w:cs="Arial"/>
          <w:sz w:val="22"/>
          <w:szCs w:val="22"/>
        </w:rPr>
        <w:t xml:space="preserve"> écrite </w:t>
      </w:r>
      <w:r w:rsidR="00C9708A">
        <w:rPr>
          <w:rFonts w:ascii="Arial" w:hAnsi="Arial" w:cs="Arial"/>
          <w:sz w:val="22"/>
          <w:szCs w:val="22"/>
        </w:rPr>
        <w:t xml:space="preserve">par l’élève en vers (14 lignes) </w:t>
      </w:r>
      <w:r w:rsidRPr="00AF27B3">
        <w:rPr>
          <w:rFonts w:ascii="Arial" w:hAnsi="Arial" w:cs="Arial"/>
          <w:sz w:val="22"/>
          <w:szCs w:val="22"/>
        </w:rPr>
        <w:t>ou en prose</w:t>
      </w:r>
      <w:r w:rsidR="00C9708A">
        <w:rPr>
          <w:rFonts w:ascii="Arial" w:hAnsi="Arial" w:cs="Arial"/>
          <w:sz w:val="22"/>
          <w:szCs w:val="22"/>
        </w:rPr>
        <w:t xml:space="preserve"> (10 lignes)</w:t>
      </w:r>
      <w:r w:rsidRPr="00AF27B3">
        <w:rPr>
          <w:rFonts w:ascii="Arial" w:hAnsi="Arial" w:cs="Arial"/>
          <w:sz w:val="22"/>
          <w:szCs w:val="22"/>
        </w:rPr>
        <w:t xml:space="preserve">. </w:t>
      </w:r>
    </w:p>
    <w:p w:rsidR="004B5EEE" w:rsidRPr="00AF27B3" w:rsidRDefault="00962DBA" w:rsidP="005E734E">
      <w:pPr>
        <w:pStyle w:val="Corpsdetexte"/>
        <w:spacing w:before="18"/>
        <w:jc w:val="both"/>
        <w:rPr>
          <w:rFonts w:ascii="Arial" w:hAnsi="Arial" w:cs="Arial"/>
          <w:sz w:val="22"/>
          <w:szCs w:val="22"/>
        </w:rPr>
      </w:pPr>
      <w:r w:rsidRPr="00AF27B3">
        <w:rPr>
          <w:rFonts w:ascii="Arial" w:hAnsi="Arial" w:cs="Arial"/>
          <w:sz w:val="22"/>
          <w:szCs w:val="22"/>
        </w:rPr>
        <w:t xml:space="preserve">Nous laisserons </w:t>
      </w:r>
      <w:r w:rsidR="0008284B" w:rsidRPr="00AF27B3">
        <w:rPr>
          <w:rFonts w:ascii="Arial" w:hAnsi="Arial" w:cs="Arial"/>
          <w:sz w:val="22"/>
          <w:szCs w:val="22"/>
        </w:rPr>
        <w:t xml:space="preserve">au </w:t>
      </w:r>
      <w:r w:rsidRPr="00AF27B3">
        <w:rPr>
          <w:rFonts w:ascii="Arial" w:hAnsi="Arial" w:cs="Arial"/>
          <w:sz w:val="22"/>
          <w:szCs w:val="22"/>
        </w:rPr>
        <w:t xml:space="preserve"> professeur en responsabilité</w:t>
      </w:r>
      <w:r w:rsidR="0008284B" w:rsidRPr="00AF27B3">
        <w:rPr>
          <w:rFonts w:ascii="Arial" w:hAnsi="Arial" w:cs="Arial"/>
          <w:sz w:val="22"/>
          <w:szCs w:val="22"/>
        </w:rPr>
        <w:t xml:space="preserve"> le choix du thème du concours</w:t>
      </w:r>
      <w:r w:rsidRPr="00AF27B3">
        <w:rPr>
          <w:rFonts w:ascii="Arial" w:hAnsi="Arial" w:cs="Arial"/>
          <w:sz w:val="22"/>
          <w:szCs w:val="22"/>
        </w:rPr>
        <w:t xml:space="preserve"> en fonction de sa progression pédagogique. </w:t>
      </w:r>
      <w:r w:rsidR="00CE1CFE">
        <w:rPr>
          <w:rFonts w:ascii="Arial" w:hAnsi="Arial" w:cs="Arial"/>
          <w:sz w:val="22"/>
          <w:szCs w:val="22"/>
        </w:rPr>
        <w:t>Cela s’inscrit tout naturellement dans sa liberté pédagogique.</w:t>
      </w:r>
    </w:p>
    <w:p w:rsidR="004B5EEE" w:rsidRPr="00DC40CA" w:rsidRDefault="00F50F42" w:rsidP="005E734E">
      <w:pPr>
        <w:pStyle w:val="Heading1"/>
        <w:spacing w:before="250"/>
        <w:ind w:left="0"/>
        <w:jc w:val="both"/>
        <w:rPr>
          <w:rFonts w:ascii="Arial" w:hAnsi="Arial" w:cs="Arial"/>
          <w:color w:val="7030A0"/>
          <w:sz w:val="22"/>
          <w:szCs w:val="22"/>
        </w:rPr>
      </w:pPr>
      <w:r w:rsidRPr="00DC40CA">
        <w:rPr>
          <w:rFonts w:ascii="Arial" w:hAnsi="Arial" w:cs="Arial"/>
          <w:color w:val="7030A0"/>
          <w:sz w:val="22"/>
          <w:szCs w:val="22"/>
        </w:rPr>
        <w:t>Article</w:t>
      </w:r>
      <w:r w:rsidRPr="00DC40CA">
        <w:rPr>
          <w:rFonts w:ascii="Arial" w:hAnsi="Arial" w:cs="Arial"/>
          <w:color w:val="7030A0"/>
          <w:spacing w:val="-3"/>
          <w:sz w:val="22"/>
          <w:szCs w:val="22"/>
        </w:rPr>
        <w:t xml:space="preserve"> </w:t>
      </w:r>
      <w:r w:rsidR="00962DBA" w:rsidRPr="00DC40CA">
        <w:rPr>
          <w:rFonts w:ascii="Arial" w:hAnsi="Arial" w:cs="Arial"/>
          <w:color w:val="7030A0"/>
          <w:sz w:val="22"/>
          <w:szCs w:val="22"/>
        </w:rPr>
        <w:t xml:space="preserve">2 </w:t>
      </w:r>
      <w:r w:rsidRPr="00DC40CA">
        <w:rPr>
          <w:rFonts w:ascii="Arial" w:hAnsi="Arial" w:cs="Arial"/>
          <w:color w:val="7030A0"/>
          <w:sz w:val="22"/>
          <w:szCs w:val="22"/>
        </w:rPr>
        <w:t>–</w:t>
      </w:r>
      <w:r w:rsidRPr="00DC40CA">
        <w:rPr>
          <w:rFonts w:ascii="Arial" w:hAnsi="Arial" w:cs="Arial"/>
          <w:color w:val="7030A0"/>
          <w:spacing w:val="-2"/>
          <w:sz w:val="22"/>
          <w:szCs w:val="22"/>
        </w:rPr>
        <w:t xml:space="preserve"> </w:t>
      </w:r>
      <w:r w:rsidRPr="00DC40CA">
        <w:rPr>
          <w:rFonts w:ascii="Arial" w:hAnsi="Arial" w:cs="Arial"/>
          <w:color w:val="7030A0"/>
          <w:sz w:val="22"/>
          <w:szCs w:val="22"/>
        </w:rPr>
        <w:t>Conditions</w:t>
      </w:r>
      <w:r w:rsidRPr="00DC40CA">
        <w:rPr>
          <w:rFonts w:ascii="Arial" w:hAnsi="Arial" w:cs="Arial"/>
          <w:color w:val="7030A0"/>
          <w:spacing w:val="-2"/>
          <w:sz w:val="22"/>
          <w:szCs w:val="22"/>
        </w:rPr>
        <w:t xml:space="preserve"> </w:t>
      </w:r>
      <w:r w:rsidRPr="00DC40CA">
        <w:rPr>
          <w:rFonts w:ascii="Arial" w:hAnsi="Arial" w:cs="Arial"/>
          <w:color w:val="7030A0"/>
          <w:sz w:val="22"/>
          <w:szCs w:val="22"/>
        </w:rPr>
        <w:t>de</w:t>
      </w:r>
      <w:r w:rsidRPr="00DC40CA">
        <w:rPr>
          <w:rFonts w:ascii="Arial" w:hAnsi="Arial" w:cs="Arial"/>
          <w:color w:val="7030A0"/>
          <w:spacing w:val="-2"/>
          <w:sz w:val="22"/>
          <w:szCs w:val="22"/>
        </w:rPr>
        <w:t xml:space="preserve"> participation</w:t>
      </w:r>
    </w:p>
    <w:p w:rsidR="00962DBA" w:rsidRPr="00AF27B3" w:rsidRDefault="00962DBA" w:rsidP="005E734E">
      <w:pPr>
        <w:pStyle w:val="Corpsdetexte"/>
        <w:spacing w:before="19" w:line="247" w:lineRule="auto"/>
        <w:ind w:right="108"/>
        <w:jc w:val="both"/>
        <w:rPr>
          <w:rFonts w:ascii="Arial" w:hAnsi="Arial" w:cs="Arial"/>
          <w:sz w:val="22"/>
          <w:szCs w:val="22"/>
        </w:rPr>
      </w:pPr>
      <w:r w:rsidRPr="00AF27B3">
        <w:rPr>
          <w:rFonts w:ascii="Arial" w:hAnsi="Arial" w:cs="Arial"/>
          <w:sz w:val="22"/>
          <w:szCs w:val="22"/>
        </w:rPr>
        <w:t xml:space="preserve">Ce concours </w:t>
      </w:r>
      <w:r w:rsidR="00C9708A">
        <w:rPr>
          <w:rFonts w:ascii="Arial" w:hAnsi="Arial" w:cs="Arial"/>
          <w:sz w:val="22"/>
          <w:szCs w:val="22"/>
        </w:rPr>
        <w:t xml:space="preserve">ECRIRE et </w:t>
      </w:r>
      <w:r w:rsidRPr="00AF27B3">
        <w:rPr>
          <w:rFonts w:ascii="Arial" w:hAnsi="Arial" w:cs="Arial"/>
          <w:sz w:val="22"/>
          <w:szCs w:val="22"/>
        </w:rPr>
        <w:t>DIRE LA POESIE</w:t>
      </w:r>
      <w:r w:rsidR="00F50F42" w:rsidRPr="00AF27B3">
        <w:rPr>
          <w:rFonts w:ascii="Arial" w:hAnsi="Arial" w:cs="Arial"/>
          <w:sz w:val="22"/>
          <w:szCs w:val="22"/>
        </w:rPr>
        <w:t xml:space="preserve"> est ouvert aux </w:t>
      </w:r>
      <w:r w:rsidRPr="00AF27B3">
        <w:rPr>
          <w:rFonts w:ascii="Arial" w:hAnsi="Arial" w:cs="Arial"/>
          <w:sz w:val="22"/>
          <w:szCs w:val="22"/>
        </w:rPr>
        <w:t>collégiens de cycle 3</w:t>
      </w:r>
      <w:r w:rsidRPr="00AF27B3">
        <w:rPr>
          <w:rFonts w:ascii="Arial" w:hAnsi="Arial" w:cs="Arial"/>
          <w:sz w:val="22"/>
          <w:szCs w:val="22"/>
          <w:vertAlign w:val="superscript"/>
        </w:rPr>
        <w:t xml:space="preserve"> </w:t>
      </w:r>
      <w:r w:rsidRPr="00AF27B3">
        <w:rPr>
          <w:rFonts w:ascii="Arial" w:hAnsi="Arial" w:cs="Arial"/>
          <w:sz w:val="22"/>
          <w:szCs w:val="22"/>
        </w:rPr>
        <w:t>et de cycle 4. Aucune restriction ne doit être opérée. Un même concours peut rassemb</w:t>
      </w:r>
      <w:r w:rsidR="00F50F42" w:rsidRPr="00AF27B3">
        <w:rPr>
          <w:rFonts w:ascii="Arial" w:hAnsi="Arial" w:cs="Arial"/>
          <w:sz w:val="22"/>
          <w:szCs w:val="22"/>
        </w:rPr>
        <w:t xml:space="preserve">ler des élèves des deux cycles et de classes différentes. </w:t>
      </w:r>
    </w:p>
    <w:p w:rsidR="004B5EEE" w:rsidRPr="00DC40CA" w:rsidRDefault="00F50F42" w:rsidP="005E734E">
      <w:pPr>
        <w:pStyle w:val="Heading1"/>
        <w:spacing w:before="245"/>
        <w:ind w:left="0"/>
        <w:jc w:val="both"/>
        <w:rPr>
          <w:rFonts w:ascii="Arial" w:hAnsi="Arial" w:cs="Arial"/>
          <w:color w:val="7030A0"/>
          <w:sz w:val="22"/>
          <w:szCs w:val="22"/>
        </w:rPr>
      </w:pPr>
      <w:r w:rsidRPr="00DC40CA">
        <w:rPr>
          <w:rFonts w:ascii="Arial" w:hAnsi="Arial" w:cs="Arial"/>
          <w:color w:val="7030A0"/>
          <w:sz w:val="22"/>
          <w:szCs w:val="22"/>
        </w:rPr>
        <w:t>Article</w:t>
      </w:r>
      <w:r w:rsidRPr="00DC40CA">
        <w:rPr>
          <w:rFonts w:ascii="Arial" w:hAnsi="Arial" w:cs="Arial"/>
          <w:color w:val="7030A0"/>
          <w:spacing w:val="-3"/>
          <w:sz w:val="22"/>
          <w:szCs w:val="22"/>
        </w:rPr>
        <w:t xml:space="preserve"> </w:t>
      </w:r>
      <w:r w:rsidR="00962DBA" w:rsidRPr="00DC40CA">
        <w:rPr>
          <w:rFonts w:ascii="Arial" w:hAnsi="Arial" w:cs="Arial"/>
          <w:color w:val="7030A0"/>
          <w:sz w:val="22"/>
          <w:szCs w:val="22"/>
        </w:rPr>
        <w:t>3</w:t>
      </w:r>
      <w:r w:rsidRPr="00DC40CA">
        <w:rPr>
          <w:rFonts w:ascii="Arial" w:hAnsi="Arial" w:cs="Arial"/>
          <w:color w:val="7030A0"/>
          <w:spacing w:val="-3"/>
          <w:sz w:val="22"/>
          <w:szCs w:val="22"/>
        </w:rPr>
        <w:t xml:space="preserve"> </w:t>
      </w:r>
      <w:r w:rsidRPr="00DC40CA">
        <w:rPr>
          <w:rFonts w:ascii="Arial" w:hAnsi="Arial" w:cs="Arial"/>
          <w:color w:val="7030A0"/>
          <w:sz w:val="22"/>
          <w:szCs w:val="22"/>
        </w:rPr>
        <w:t>–</w:t>
      </w:r>
      <w:r w:rsidRPr="00DC40CA">
        <w:rPr>
          <w:rFonts w:ascii="Arial" w:hAnsi="Arial" w:cs="Arial"/>
          <w:color w:val="7030A0"/>
          <w:spacing w:val="-2"/>
          <w:sz w:val="22"/>
          <w:szCs w:val="22"/>
        </w:rPr>
        <w:t xml:space="preserve"> </w:t>
      </w:r>
      <w:r w:rsidR="00452DE1" w:rsidRPr="00DC40CA">
        <w:rPr>
          <w:rFonts w:ascii="Arial" w:hAnsi="Arial" w:cs="Arial"/>
          <w:color w:val="7030A0"/>
          <w:sz w:val="22"/>
          <w:szCs w:val="22"/>
        </w:rPr>
        <w:t>Grille de notation</w:t>
      </w:r>
    </w:p>
    <w:p w:rsidR="00452DE1" w:rsidRPr="00AF27B3" w:rsidRDefault="00452DE1" w:rsidP="005E734E">
      <w:pPr>
        <w:pStyle w:val="Heading1"/>
        <w:ind w:left="0"/>
        <w:jc w:val="both"/>
        <w:rPr>
          <w:rFonts w:ascii="Arial" w:hAnsi="Arial" w:cs="Arial"/>
          <w:b w:val="0"/>
          <w:sz w:val="22"/>
          <w:szCs w:val="22"/>
        </w:rPr>
      </w:pPr>
      <w:r w:rsidRPr="00AF27B3">
        <w:rPr>
          <w:rFonts w:ascii="Arial" w:hAnsi="Arial" w:cs="Arial"/>
          <w:b w:val="0"/>
          <w:sz w:val="22"/>
          <w:szCs w:val="22"/>
        </w:rPr>
        <w:t>La grille de notation sera la suivante. Notation sur 20</w:t>
      </w:r>
    </w:p>
    <w:p w:rsidR="00452DE1" w:rsidRPr="00AF27B3" w:rsidRDefault="00452DE1" w:rsidP="005E734E">
      <w:pPr>
        <w:pStyle w:val="Heading1"/>
        <w:ind w:left="0"/>
        <w:jc w:val="both"/>
        <w:rPr>
          <w:rFonts w:ascii="Arial" w:hAnsi="Arial" w:cs="Arial"/>
          <w:b w:val="0"/>
          <w:sz w:val="22"/>
          <w:szCs w:val="22"/>
        </w:rPr>
      </w:pPr>
      <w:r w:rsidRPr="00AF27B3">
        <w:rPr>
          <w:rFonts w:ascii="Arial" w:hAnsi="Arial" w:cs="Arial"/>
          <w:b w:val="0"/>
          <w:sz w:val="22"/>
          <w:szCs w:val="22"/>
        </w:rPr>
        <w:t>La mémoire sera évaluée sur 5 points</w:t>
      </w:r>
    </w:p>
    <w:p w:rsidR="00452DE1" w:rsidRPr="00AF27B3" w:rsidRDefault="00452DE1" w:rsidP="005E734E">
      <w:pPr>
        <w:pStyle w:val="Heading1"/>
        <w:ind w:left="0"/>
        <w:jc w:val="both"/>
        <w:rPr>
          <w:rFonts w:ascii="Arial" w:hAnsi="Arial" w:cs="Arial"/>
          <w:b w:val="0"/>
          <w:sz w:val="22"/>
          <w:szCs w:val="22"/>
        </w:rPr>
      </w:pPr>
      <w:r w:rsidRPr="00AF27B3">
        <w:rPr>
          <w:rFonts w:ascii="Arial" w:hAnsi="Arial" w:cs="Arial"/>
          <w:b w:val="0"/>
          <w:sz w:val="22"/>
          <w:szCs w:val="22"/>
        </w:rPr>
        <w:t>Le contenu : originalité, idées, images suggérées, vocabulaire sur 5 points</w:t>
      </w:r>
    </w:p>
    <w:p w:rsidR="00452DE1" w:rsidRPr="00AF27B3" w:rsidRDefault="00452DE1" w:rsidP="005E734E">
      <w:pPr>
        <w:pStyle w:val="Heading1"/>
        <w:ind w:left="0"/>
        <w:jc w:val="both"/>
        <w:rPr>
          <w:rFonts w:ascii="Arial" w:hAnsi="Arial" w:cs="Arial"/>
          <w:b w:val="0"/>
          <w:sz w:val="22"/>
          <w:szCs w:val="22"/>
        </w:rPr>
      </w:pPr>
      <w:r w:rsidRPr="00AF27B3">
        <w:rPr>
          <w:rFonts w:ascii="Arial" w:hAnsi="Arial" w:cs="Arial"/>
          <w:b w:val="0"/>
          <w:sz w:val="22"/>
          <w:szCs w:val="22"/>
        </w:rPr>
        <w:t>Le ton, la prononciation : sur 5 points</w:t>
      </w:r>
    </w:p>
    <w:p w:rsidR="004B5EEE" w:rsidRDefault="00452DE1" w:rsidP="005E734E">
      <w:pPr>
        <w:pStyle w:val="Heading1"/>
        <w:ind w:left="0"/>
        <w:jc w:val="both"/>
        <w:rPr>
          <w:rFonts w:ascii="Arial" w:hAnsi="Arial" w:cs="Arial"/>
          <w:b w:val="0"/>
          <w:sz w:val="22"/>
          <w:szCs w:val="22"/>
        </w:rPr>
      </w:pPr>
      <w:r w:rsidRPr="00AF27B3">
        <w:rPr>
          <w:rFonts w:ascii="Arial" w:hAnsi="Arial" w:cs="Arial"/>
          <w:b w:val="0"/>
          <w:sz w:val="22"/>
          <w:szCs w:val="22"/>
        </w:rPr>
        <w:t>Le rythme, la musicalité : sur 5 points</w:t>
      </w:r>
    </w:p>
    <w:p w:rsidR="00DC40CA" w:rsidRPr="00AF27B3" w:rsidRDefault="00DC40CA" w:rsidP="005E734E">
      <w:pPr>
        <w:pStyle w:val="Heading1"/>
        <w:ind w:left="0"/>
        <w:jc w:val="both"/>
        <w:rPr>
          <w:rFonts w:ascii="Arial" w:hAnsi="Arial" w:cs="Arial"/>
          <w:b w:val="0"/>
          <w:sz w:val="22"/>
          <w:szCs w:val="22"/>
        </w:rPr>
      </w:pPr>
    </w:p>
    <w:p w:rsidR="00DC40CA" w:rsidRPr="00DC40CA" w:rsidRDefault="00F50F42" w:rsidP="00DC40CA">
      <w:pPr>
        <w:rPr>
          <w:rFonts w:ascii="Arial" w:hAnsi="Arial" w:cs="Arial"/>
          <w:b/>
          <w:color w:val="7030A0"/>
        </w:rPr>
      </w:pPr>
      <w:r w:rsidRPr="00DC40CA">
        <w:rPr>
          <w:rFonts w:ascii="Arial" w:hAnsi="Arial" w:cs="Arial"/>
          <w:b/>
          <w:color w:val="7030A0"/>
        </w:rPr>
        <w:t>Article</w:t>
      </w:r>
      <w:r w:rsidRPr="00DC40CA">
        <w:rPr>
          <w:rFonts w:ascii="Arial" w:hAnsi="Arial" w:cs="Arial"/>
          <w:b/>
          <w:color w:val="7030A0"/>
          <w:spacing w:val="-4"/>
        </w:rPr>
        <w:t xml:space="preserve"> </w:t>
      </w:r>
      <w:r w:rsidR="00452DE1" w:rsidRPr="00DC40CA">
        <w:rPr>
          <w:rFonts w:ascii="Arial" w:hAnsi="Arial" w:cs="Arial"/>
          <w:b/>
          <w:color w:val="7030A0"/>
        </w:rPr>
        <w:t>4</w:t>
      </w:r>
      <w:r w:rsidRPr="00DC40CA">
        <w:rPr>
          <w:rFonts w:ascii="Arial" w:hAnsi="Arial" w:cs="Arial"/>
          <w:b/>
          <w:color w:val="7030A0"/>
          <w:spacing w:val="-4"/>
        </w:rPr>
        <w:t xml:space="preserve"> </w:t>
      </w:r>
      <w:r w:rsidRPr="00DC40CA">
        <w:rPr>
          <w:rFonts w:ascii="Arial" w:hAnsi="Arial" w:cs="Arial"/>
          <w:b/>
          <w:color w:val="7030A0"/>
        </w:rPr>
        <w:t>–</w:t>
      </w:r>
      <w:r w:rsidRPr="00DC40CA">
        <w:rPr>
          <w:rFonts w:ascii="Arial" w:hAnsi="Arial" w:cs="Arial"/>
          <w:b/>
          <w:color w:val="7030A0"/>
          <w:spacing w:val="-2"/>
        </w:rPr>
        <w:t xml:space="preserve"> </w:t>
      </w:r>
      <w:r w:rsidRPr="00DC40CA">
        <w:rPr>
          <w:rFonts w:ascii="Arial" w:hAnsi="Arial" w:cs="Arial"/>
          <w:b/>
          <w:color w:val="7030A0"/>
        </w:rPr>
        <w:t>Déroulement</w:t>
      </w:r>
      <w:r w:rsidRPr="00DC40CA">
        <w:rPr>
          <w:rFonts w:ascii="Arial" w:hAnsi="Arial" w:cs="Arial"/>
          <w:b/>
          <w:color w:val="7030A0"/>
          <w:spacing w:val="-2"/>
        </w:rPr>
        <w:t xml:space="preserve"> </w:t>
      </w:r>
      <w:r w:rsidR="00452DE1" w:rsidRPr="00DC40CA">
        <w:rPr>
          <w:rFonts w:ascii="Arial" w:hAnsi="Arial" w:cs="Arial"/>
          <w:b/>
          <w:color w:val="7030A0"/>
        </w:rPr>
        <w:t xml:space="preserve">du concours </w:t>
      </w:r>
    </w:p>
    <w:p w:rsidR="0008284B" w:rsidRPr="00DC40CA" w:rsidRDefault="0008284B" w:rsidP="00DC40CA">
      <w:pPr>
        <w:rPr>
          <w:rFonts w:ascii="Arial" w:hAnsi="Arial" w:cs="Arial"/>
        </w:rPr>
      </w:pPr>
      <w:r w:rsidRPr="00DC40CA">
        <w:rPr>
          <w:rFonts w:ascii="Arial" w:hAnsi="Arial" w:cs="Arial"/>
        </w:rPr>
        <w:t xml:space="preserve">Les poésies peuvent être déclamées ou récitées. Tous les modes d’expression sont retenus. </w:t>
      </w:r>
      <w:r w:rsidR="00546FA2" w:rsidRPr="00DC40CA">
        <w:rPr>
          <w:rFonts w:ascii="Arial" w:hAnsi="Arial" w:cs="Arial"/>
        </w:rPr>
        <w:t xml:space="preserve">Tous les choix narratifs seront retenus. </w:t>
      </w:r>
    </w:p>
    <w:p w:rsidR="00452DE1" w:rsidRPr="00AF27B3" w:rsidRDefault="00452DE1" w:rsidP="005E734E">
      <w:pPr>
        <w:pStyle w:val="Corpsdetexte"/>
        <w:spacing w:before="247" w:line="244" w:lineRule="auto"/>
        <w:jc w:val="both"/>
        <w:rPr>
          <w:rFonts w:ascii="Arial" w:hAnsi="Arial" w:cs="Arial"/>
          <w:sz w:val="22"/>
          <w:szCs w:val="22"/>
        </w:rPr>
      </w:pPr>
      <w:r w:rsidRPr="00AF27B3">
        <w:rPr>
          <w:rFonts w:ascii="Arial" w:hAnsi="Arial" w:cs="Arial"/>
          <w:sz w:val="22"/>
          <w:szCs w:val="22"/>
        </w:rPr>
        <w:t>L</w:t>
      </w:r>
      <w:r w:rsidR="0008284B" w:rsidRPr="00AF27B3">
        <w:rPr>
          <w:rFonts w:ascii="Arial" w:hAnsi="Arial" w:cs="Arial"/>
          <w:sz w:val="22"/>
          <w:szCs w:val="22"/>
        </w:rPr>
        <w:t>a date du</w:t>
      </w:r>
      <w:r w:rsidRPr="00AF27B3">
        <w:rPr>
          <w:rFonts w:ascii="Arial" w:hAnsi="Arial" w:cs="Arial"/>
          <w:sz w:val="22"/>
          <w:szCs w:val="22"/>
        </w:rPr>
        <w:t xml:space="preserve"> concours </w:t>
      </w:r>
      <w:r w:rsidR="0008284B" w:rsidRPr="00AF27B3">
        <w:rPr>
          <w:rFonts w:ascii="Arial" w:hAnsi="Arial" w:cs="Arial"/>
          <w:sz w:val="22"/>
          <w:szCs w:val="22"/>
        </w:rPr>
        <w:t>aura lieu</w:t>
      </w:r>
      <w:r w:rsidRPr="00AF27B3">
        <w:rPr>
          <w:rFonts w:ascii="Arial" w:hAnsi="Arial" w:cs="Arial"/>
          <w:sz w:val="22"/>
          <w:szCs w:val="22"/>
        </w:rPr>
        <w:t xml:space="preserve"> en fonction du choix du professeur et de l’établissement. Le jury sera composé de membres LIONS (4 est le bon chiffre pour ne pas mettre les élèves en difficulté), de professeurs s’ils le souhaitent et du</w:t>
      </w:r>
      <w:r w:rsidR="00CE1CFE">
        <w:rPr>
          <w:rFonts w:ascii="Arial" w:hAnsi="Arial" w:cs="Arial"/>
          <w:sz w:val="22"/>
          <w:szCs w:val="22"/>
        </w:rPr>
        <w:t xml:space="preserve"> Directeur ou du </w:t>
      </w:r>
      <w:r w:rsidRPr="00AF27B3">
        <w:rPr>
          <w:rFonts w:ascii="Arial" w:hAnsi="Arial" w:cs="Arial"/>
          <w:sz w:val="22"/>
          <w:szCs w:val="22"/>
        </w:rPr>
        <w:t xml:space="preserve"> Principal du collège s’il le </w:t>
      </w:r>
      <w:r w:rsidR="00224A79">
        <w:rPr>
          <w:rFonts w:ascii="Arial" w:hAnsi="Arial" w:cs="Arial"/>
          <w:sz w:val="22"/>
          <w:szCs w:val="22"/>
        </w:rPr>
        <w:t>désire</w:t>
      </w:r>
      <w:r w:rsidRPr="00AF27B3">
        <w:rPr>
          <w:rFonts w:ascii="Arial" w:hAnsi="Arial" w:cs="Arial"/>
          <w:sz w:val="22"/>
          <w:szCs w:val="22"/>
        </w:rPr>
        <w:t>.</w:t>
      </w:r>
    </w:p>
    <w:p w:rsidR="00DC40CA" w:rsidRDefault="00452DE1" w:rsidP="005E734E">
      <w:pPr>
        <w:pStyle w:val="Corpsdetexte"/>
        <w:spacing w:before="247" w:line="244" w:lineRule="auto"/>
        <w:jc w:val="both"/>
        <w:rPr>
          <w:rFonts w:ascii="Arial" w:hAnsi="Arial" w:cs="Arial"/>
          <w:sz w:val="22"/>
          <w:szCs w:val="22"/>
        </w:rPr>
      </w:pPr>
      <w:r w:rsidRPr="00AF27B3">
        <w:rPr>
          <w:rFonts w:ascii="Arial" w:hAnsi="Arial" w:cs="Arial"/>
          <w:sz w:val="22"/>
          <w:szCs w:val="22"/>
        </w:rPr>
        <w:t>Une délibération a lieu à l’issue de chaque passage d’élève pour faciliter la délibération finale. U</w:t>
      </w:r>
      <w:r w:rsidR="00ED58F7" w:rsidRPr="00AF27B3">
        <w:rPr>
          <w:rFonts w:ascii="Arial" w:hAnsi="Arial" w:cs="Arial"/>
          <w:sz w:val="22"/>
          <w:szCs w:val="22"/>
        </w:rPr>
        <w:t>ne délibération finale a lieu à la fin du concours.</w:t>
      </w:r>
      <w:r w:rsidRPr="00AF27B3">
        <w:rPr>
          <w:rFonts w:ascii="Arial" w:hAnsi="Arial" w:cs="Arial"/>
          <w:sz w:val="22"/>
          <w:szCs w:val="22"/>
        </w:rPr>
        <w:t xml:space="preserve"> </w:t>
      </w:r>
    </w:p>
    <w:p w:rsidR="00DC40CA" w:rsidRDefault="00DC40CA" w:rsidP="00DC40CA">
      <w:pPr>
        <w:pStyle w:val="Sansinterligne"/>
        <w:rPr>
          <w:rFonts w:ascii="Arial" w:hAnsi="Arial" w:cs="Arial"/>
        </w:rPr>
      </w:pPr>
    </w:p>
    <w:p w:rsidR="00DC40CA" w:rsidRPr="00DC40CA" w:rsidRDefault="0008284B" w:rsidP="00DC40CA">
      <w:pPr>
        <w:pStyle w:val="Sansinterligne"/>
        <w:rPr>
          <w:rFonts w:ascii="Arial" w:hAnsi="Arial" w:cs="Arial"/>
          <w:b/>
          <w:color w:val="7030A0"/>
        </w:rPr>
      </w:pPr>
      <w:r w:rsidRPr="00DC40CA">
        <w:rPr>
          <w:rFonts w:ascii="Arial" w:hAnsi="Arial" w:cs="Arial"/>
          <w:b/>
          <w:color w:val="7030A0"/>
        </w:rPr>
        <w:t>Article 5 – Prix</w:t>
      </w:r>
    </w:p>
    <w:p w:rsidR="00AF27B3" w:rsidRDefault="0008284B" w:rsidP="00DC40CA">
      <w:pPr>
        <w:pStyle w:val="Sansinterligne"/>
        <w:rPr>
          <w:rFonts w:ascii="Arial" w:hAnsi="Arial" w:cs="Arial"/>
          <w:color w:val="17365D" w:themeColor="text2" w:themeShade="BF"/>
        </w:rPr>
      </w:pPr>
      <w:r w:rsidRPr="00DC40CA">
        <w:rPr>
          <w:rFonts w:ascii="Arial" w:hAnsi="Arial" w:cs="Arial"/>
        </w:rPr>
        <w:t>Ce concours est doté de trois prix. Le club Lions assurera une remise de lots aux trois premiers lauréats et il sera offert un livre à</w:t>
      </w:r>
      <w:r w:rsidR="00AF27B3" w:rsidRPr="00DC40CA">
        <w:rPr>
          <w:rFonts w:ascii="Arial" w:hAnsi="Arial" w:cs="Arial"/>
        </w:rPr>
        <w:t xml:space="preserve"> 2€ (folio par exemple)  à chaque élève participant.</w:t>
      </w:r>
      <w:r w:rsidR="00AF27B3" w:rsidRPr="00DC40CA">
        <w:rPr>
          <w:rFonts w:ascii="Arial" w:hAnsi="Arial" w:cs="Arial"/>
          <w:color w:val="17365D" w:themeColor="text2" w:themeShade="BF"/>
        </w:rPr>
        <w:t xml:space="preserve"> </w:t>
      </w:r>
    </w:p>
    <w:p w:rsidR="00DC40CA" w:rsidRPr="00DC40CA" w:rsidRDefault="00DC40CA" w:rsidP="00DC40CA">
      <w:pPr>
        <w:pStyle w:val="Sansinterligne"/>
        <w:rPr>
          <w:rFonts w:ascii="Arial" w:hAnsi="Arial" w:cs="Arial"/>
        </w:rPr>
      </w:pPr>
    </w:p>
    <w:p w:rsidR="00AF27B3" w:rsidRPr="00DC40CA" w:rsidRDefault="00AF27B3" w:rsidP="00DC40CA">
      <w:pPr>
        <w:pStyle w:val="Sansinterligne"/>
        <w:rPr>
          <w:rFonts w:ascii="Arial" w:hAnsi="Arial" w:cs="Arial"/>
          <w:b/>
          <w:color w:val="7030A0"/>
        </w:rPr>
      </w:pPr>
      <w:r w:rsidRPr="00DC40CA">
        <w:rPr>
          <w:rFonts w:ascii="Arial" w:hAnsi="Arial" w:cs="Arial"/>
          <w:b/>
          <w:color w:val="7030A0"/>
        </w:rPr>
        <w:t>Article 6 – Diplôme</w:t>
      </w:r>
      <w:r w:rsidR="00F34A82">
        <w:rPr>
          <w:rFonts w:ascii="Arial" w:hAnsi="Arial" w:cs="Arial"/>
          <w:b/>
          <w:color w:val="7030A0"/>
        </w:rPr>
        <w:t xml:space="preserve"> et certificat</w:t>
      </w:r>
      <w:r w:rsidR="00470458">
        <w:rPr>
          <w:rFonts w:ascii="Arial" w:hAnsi="Arial" w:cs="Arial"/>
          <w:b/>
          <w:color w:val="7030A0"/>
        </w:rPr>
        <w:t>s</w:t>
      </w:r>
      <w:r w:rsidR="00F34A82">
        <w:rPr>
          <w:rFonts w:ascii="Arial" w:hAnsi="Arial" w:cs="Arial"/>
          <w:b/>
          <w:color w:val="7030A0"/>
        </w:rPr>
        <w:t xml:space="preserve"> de participation</w:t>
      </w:r>
    </w:p>
    <w:p w:rsidR="00AB5E03" w:rsidRDefault="00F00152" w:rsidP="00DC40CA">
      <w:pPr>
        <w:pStyle w:val="Sansinterligne"/>
        <w:rPr>
          <w:rFonts w:ascii="Arial" w:hAnsi="Arial" w:cs="Arial"/>
        </w:rPr>
      </w:pPr>
      <w:r>
        <w:rPr>
          <w:rFonts w:ascii="Arial" w:hAnsi="Arial" w:cs="Arial"/>
        </w:rPr>
        <w:t xml:space="preserve">Un diplôme sera remis </w:t>
      </w:r>
      <w:r w:rsidR="004038DB">
        <w:rPr>
          <w:rFonts w:ascii="Arial" w:hAnsi="Arial" w:cs="Arial"/>
        </w:rPr>
        <w:t>au premier</w:t>
      </w:r>
      <w:r>
        <w:rPr>
          <w:rFonts w:ascii="Arial" w:hAnsi="Arial" w:cs="Arial"/>
        </w:rPr>
        <w:t xml:space="preserve"> lauréat d</w:t>
      </w:r>
      <w:r w:rsidR="00470458">
        <w:rPr>
          <w:rFonts w:ascii="Arial" w:hAnsi="Arial" w:cs="Arial"/>
        </w:rPr>
        <w:t>e chaque</w:t>
      </w:r>
      <w:r>
        <w:rPr>
          <w:rFonts w:ascii="Arial" w:hAnsi="Arial" w:cs="Arial"/>
        </w:rPr>
        <w:t xml:space="preserve"> collège engagé dans ce concours. Ce diplôme sera signé par </w:t>
      </w:r>
      <w:r w:rsidR="00AB5E03">
        <w:rPr>
          <w:rFonts w:ascii="Arial" w:hAnsi="Arial" w:cs="Arial"/>
        </w:rPr>
        <w:t xml:space="preserve">le Président du club et par </w:t>
      </w:r>
      <w:r>
        <w:rPr>
          <w:rFonts w:ascii="Arial" w:hAnsi="Arial" w:cs="Arial"/>
        </w:rPr>
        <w:t xml:space="preserve">le Gouverneur </w:t>
      </w:r>
      <w:r w:rsidR="004038DB">
        <w:rPr>
          <w:rFonts w:ascii="Arial" w:hAnsi="Arial" w:cs="Arial"/>
        </w:rPr>
        <w:t xml:space="preserve">LIONS </w:t>
      </w:r>
      <w:r>
        <w:rPr>
          <w:rFonts w:ascii="Arial" w:hAnsi="Arial" w:cs="Arial"/>
        </w:rPr>
        <w:t xml:space="preserve">du district </w:t>
      </w:r>
      <w:r w:rsidR="004038DB">
        <w:rPr>
          <w:rFonts w:ascii="Arial" w:hAnsi="Arial" w:cs="Arial"/>
        </w:rPr>
        <w:t>103 Ouest</w:t>
      </w:r>
      <w:r w:rsidR="00AB5E03">
        <w:rPr>
          <w:rFonts w:ascii="Arial" w:hAnsi="Arial" w:cs="Arial"/>
        </w:rPr>
        <w:t>.</w:t>
      </w:r>
    </w:p>
    <w:p w:rsidR="00AB5E03" w:rsidRDefault="00AB5E03" w:rsidP="00DC40CA">
      <w:pPr>
        <w:pStyle w:val="Sansinterligne"/>
        <w:rPr>
          <w:rFonts w:ascii="Arial" w:hAnsi="Arial" w:cs="Arial"/>
        </w:rPr>
      </w:pPr>
    </w:p>
    <w:p w:rsidR="00470458" w:rsidRDefault="00470458" w:rsidP="00DC40CA">
      <w:pPr>
        <w:pStyle w:val="Sansinterligne"/>
        <w:rPr>
          <w:rFonts w:ascii="Arial" w:hAnsi="Arial" w:cs="Arial"/>
        </w:rPr>
      </w:pPr>
      <w:r>
        <w:rPr>
          <w:rFonts w:ascii="Arial" w:hAnsi="Arial" w:cs="Arial"/>
        </w:rPr>
        <w:t xml:space="preserve">Un certificat de participation au concours sera délivré à chaque élève par le club organisateur. </w:t>
      </w:r>
    </w:p>
    <w:p w:rsidR="00DC40CA" w:rsidRDefault="00470458" w:rsidP="00DC40CA">
      <w:pPr>
        <w:pStyle w:val="Sansinterligne"/>
        <w:rPr>
          <w:rFonts w:ascii="Arial" w:hAnsi="Arial" w:cs="Arial"/>
        </w:rPr>
      </w:pPr>
      <w:r>
        <w:rPr>
          <w:rFonts w:ascii="Arial" w:hAnsi="Arial" w:cs="Arial"/>
        </w:rPr>
        <w:t xml:space="preserve">Ce diplôme ainsi que les certificats de participation valoriseront  </w:t>
      </w:r>
      <w:r w:rsidR="00991785">
        <w:rPr>
          <w:rFonts w:ascii="Arial" w:hAnsi="Arial" w:cs="Arial"/>
        </w:rPr>
        <w:t xml:space="preserve">l’intérêt et </w:t>
      </w:r>
      <w:r w:rsidR="00F00152">
        <w:rPr>
          <w:rFonts w:ascii="Arial" w:hAnsi="Arial" w:cs="Arial"/>
        </w:rPr>
        <w:t xml:space="preserve"> les</w:t>
      </w:r>
      <w:r w:rsidR="004038DB">
        <w:rPr>
          <w:rFonts w:ascii="Arial" w:hAnsi="Arial" w:cs="Arial"/>
        </w:rPr>
        <w:t xml:space="preserve"> compétences acquises p</w:t>
      </w:r>
      <w:r>
        <w:rPr>
          <w:rFonts w:ascii="Arial" w:hAnsi="Arial" w:cs="Arial"/>
        </w:rPr>
        <w:t>ou</w:t>
      </w:r>
      <w:r w:rsidR="004038DB">
        <w:rPr>
          <w:rFonts w:ascii="Arial" w:hAnsi="Arial" w:cs="Arial"/>
        </w:rPr>
        <w:t>r cette  action</w:t>
      </w:r>
      <w:r w:rsidR="00F00152">
        <w:rPr>
          <w:rFonts w:ascii="Arial" w:hAnsi="Arial" w:cs="Arial"/>
        </w:rPr>
        <w:t xml:space="preserve"> </w:t>
      </w:r>
      <w:r w:rsidR="004038DB">
        <w:rPr>
          <w:rFonts w:ascii="Arial" w:hAnsi="Arial" w:cs="Arial"/>
        </w:rPr>
        <w:t>culturelle</w:t>
      </w:r>
      <w:r w:rsidR="00991785">
        <w:rPr>
          <w:rFonts w:ascii="Arial" w:hAnsi="Arial" w:cs="Arial"/>
        </w:rPr>
        <w:t>,</w:t>
      </w:r>
      <w:r w:rsidR="004038DB">
        <w:rPr>
          <w:rFonts w:ascii="Arial" w:hAnsi="Arial" w:cs="Arial"/>
        </w:rPr>
        <w:t xml:space="preserve"> réalisée </w:t>
      </w:r>
      <w:r w:rsidR="00F00152">
        <w:rPr>
          <w:rFonts w:ascii="Arial" w:hAnsi="Arial" w:cs="Arial"/>
        </w:rPr>
        <w:t xml:space="preserve">par l’élève dans le cadre associatif. </w:t>
      </w:r>
      <w:r w:rsidR="00DC40CA" w:rsidRPr="00DC40CA">
        <w:rPr>
          <w:rFonts w:ascii="Arial" w:hAnsi="Arial" w:cs="Arial"/>
        </w:rPr>
        <w:t xml:space="preserve">  </w:t>
      </w:r>
    </w:p>
    <w:p w:rsidR="00925251" w:rsidRDefault="00925251" w:rsidP="00DC40CA">
      <w:pPr>
        <w:pStyle w:val="Sansinterligne"/>
        <w:rPr>
          <w:rFonts w:ascii="Arial" w:hAnsi="Arial" w:cs="Arial"/>
        </w:rPr>
      </w:pPr>
    </w:p>
    <w:sectPr w:rsidR="00925251" w:rsidSect="00AF27B3">
      <w:pgSz w:w="11900" w:h="16850"/>
      <w:pgMar w:top="0" w:right="660" w:bottom="280" w:left="7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9520C"/>
    <w:multiLevelType w:val="hybridMultilevel"/>
    <w:tmpl w:val="D004D262"/>
    <w:lvl w:ilvl="0" w:tplc="B310F794">
      <w:numFmt w:val="bullet"/>
      <w:lvlText w:val="-"/>
      <w:lvlJc w:val="left"/>
      <w:pPr>
        <w:ind w:left="679" w:hanging="164"/>
      </w:pPr>
      <w:rPr>
        <w:rFonts w:ascii="Times New Roman" w:eastAsia="Times New Roman" w:hAnsi="Times New Roman" w:cs="Times New Roman" w:hint="default"/>
        <w:b w:val="0"/>
        <w:bCs w:val="0"/>
        <w:i w:val="0"/>
        <w:iCs w:val="0"/>
        <w:w w:val="100"/>
        <w:sz w:val="28"/>
        <w:szCs w:val="28"/>
        <w:lang w:val="fr-FR" w:eastAsia="en-US" w:bidi="ar-SA"/>
      </w:rPr>
    </w:lvl>
    <w:lvl w:ilvl="1" w:tplc="712E7670">
      <w:numFmt w:val="bullet"/>
      <w:lvlText w:val=""/>
      <w:lvlJc w:val="left"/>
      <w:pPr>
        <w:ind w:left="1620" w:hanging="360"/>
      </w:pPr>
      <w:rPr>
        <w:rFonts w:ascii="Symbol" w:eastAsia="Symbol" w:hAnsi="Symbol" w:cs="Symbol" w:hint="default"/>
        <w:b w:val="0"/>
        <w:bCs w:val="0"/>
        <w:i w:val="0"/>
        <w:iCs w:val="0"/>
        <w:w w:val="100"/>
        <w:sz w:val="28"/>
        <w:szCs w:val="28"/>
        <w:lang w:val="fr-FR" w:eastAsia="en-US" w:bidi="ar-SA"/>
      </w:rPr>
    </w:lvl>
    <w:lvl w:ilvl="2" w:tplc="16ECAF9E">
      <w:numFmt w:val="bullet"/>
      <w:lvlText w:val="&gt;"/>
      <w:lvlJc w:val="left"/>
      <w:pPr>
        <w:ind w:left="2557" w:hanging="471"/>
      </w:pPr>
      <w:rPr>
        <w:rFonts w:ascii="Lucida Console" w:eastAsia="Lucida Console" w:hAnsi="Lucida Console" w:cs="Lucida Console" w:hint="default"/>
        <w:b w:val="0"/>
        <w:bCs w:val="0"/>
        <w:i w:val="0"/>
        <w:iCs w:val="0"/>
        <w:w w:val="100"/>
        <w:sz w:val="39"/>
        <w:szCs w:val="39"/>
        <w:lang w:val="fr-FR" w:eastAsia="en-US" w:bidi="ar-SA"/>
      </w:rPr>
    </w:lvl>
    <w:lvl w:ilvl="3" w:tplc="BE5C3F3A">
      <w:numFmt w:val="bullet"/>
      <w:lvlText w:val="•"/>
      <w:lvlJc w:val="left"/>
      <w:pPr>
        <w:ind w:left="3547" w:hanging="471"/>
      </w:pPr>
      <w:rPr>
        <w:rFonts w:hint="default"/>
        <w:lang w:val="fr-FR" w:eastAsia="en-US" w:bidi="ar-SA"/>
      </w:rPr>
    </w:lvl>
    <w:lvl w:ilvl="4" w:tplc="EF5C4B56">
      <w:numFmt w:val="bullet"/>
      <w:lvlText w:val="•"/>
      <w:lvlJc w:val="left"/>
      <w:pPr>
        <w:ind w:left="4534" w:hanging="471"/>
      </w:pPr>
      <w:rPr>
        <w:rFonts w:hint="default"/>
        <w:lang w:val="fr-FR" w:eastAsia="en-US" w:bidi="ar-SA"/>
      </w:rPr>
    </w:lvl>
    <w:lvl w:ilvl="5" w:tplc="945C213A">
      <w:numFmt w:val="bullet"/>
      <w:lvlText w:val="•"/>
      <w:lvlJc w:val="left"/>
      <w:pPr>
        <w:ind w:left="5522" w:hanging="471"/>
      </w:pPr>
      <w:rPr>
        <w:rFonts w:hint="default"/>
        <w:lang w:val="fr-FR" w:eastAsia="en-US" w:bidi="ar-SA"/>
      </w:rPr>
    </w:lvl>
    <w:lvl w:ilvl="6" w:tplc="16B8017A">
      <w:numFmt w:val="bullet"/>
      <w:lvlText w:val="•"/>
      <w:lvlJc w:val="left"/>
      <w:pPr>
        <w:ind w:left="6509" w:hanging="471"/>
      </w:pPr>
      <w:rPr>
        <w:rFonts w:hint="default"/>
        <w:lang w:val="fr-FR" w:eastAsia="en-US" w:bidi="ar-SA"/>
      </w:rPr>
    </w:lvl>
    <w:lvl w:ilvl="7" w:tplc="E3966C6C">
      <w:numFmt w:val="bullet"/>
      <w:lvlText w:val="•"/>
      <w:lvlJc w:val="left"/>
      <w:pPr>
        <w:ind w:left="7497" w:hanging="471"/>
      </w:pPr>
      <w:rPr>
        <w:rFonts w:hint="default"/>
        <w:lang w:val="fr-FR" w:eastAsia="en-US" w:bidi="ar-SA"/>
      </w:rPr>
    </w:lvl>
    <w:lvl w:ilvl="8" w:tplc="F9827566">
      <w:numFmt w:val="bullet"/>
      <w:lvlText w:val="•"/>
      <w:lvlJc w:val="left"/>
      <w:pPr>
        <w:ind w:left="8484" w:hanging="471"/>
      </w:pPr>
      <w:rPr>
        <w:rFonts w:hint="default"/>
        <w:lang w:val="fr-F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4B5EEE"/>
    <w:rsid w:val="0008284B"/>
    <w:rsid w:val="000C3FB5"/>
    <w:rsid w:val="000D20CF"/>
    <w:rsid w:val="0018288F"/>
    <w:rsid w:val="00194D50"/>
    <w:rsid w:val="00224A79"/>
    <w:rsid w:val="00290215"/>
    <w:rsid w:val="003748A0"/>
    <w:rsid w:val="003C2696"/>
    <w:rsid w:val="004038DB"/>
    <w:rsid w:val="0043691E"/>
    <w:rsid w:val="00452DE1"/>
    <w:rsid w:val="00470458"/>
    <w:rsid w:val="004B5EEE"/>
    <w:rsid w:val="00546FA2"/>
    <w:rsid w:val="005E5647"/>
    <w:rsid w:val="005E734E"/>
    <w:rsid w:val="00660A2E"/>
    <w:rsid w:val="00676893"/>
    <w:rsid w:val="0087353F"/>
    <w:rsid w:val="008B3712"/>
    <w:rsid w:val="00925251"/>
    <w:rsid w:val="00962DBA"/>
    <w:rsid w:val="00991785"/>
    <w:rsid w:val="009E3F5A"/>
    <w:rsid w:val="00AB5E03"/>
    <w:rsid w:val="00AF27B3"/>
    <w:rsid w:val="00C629A6"/>
    <w:rsid w:val="00C9708A"/>
    <w:rsid w:val="00CE1CFE"/>
    <w:rsid w:val="00DC40CA"/>
    <w:rsid w:val="00EC64CC"/>
    <w:rsid w:val="00ED58F7"/>
    <w:rsid w:val="00F00152"/>
    <w:rsid w:val="00F04E8C"/>
    <w:rsid w:val="00F34A82"/>
    <w:rsid w:val="00F50F42"/>
    <w:rsid w:val="00F778E1"/>
    <w:rsid w:val="00FC3AB3"/>
    <w:rsid w:val="00FD69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B5EEE"/>
    <w:rPr>
      <w:rFonts w:ascii="Times New Roman" w:eastAsia="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4B5EEE"/>
    <w:tblPr>
      <w:tblInd w:w="0" w:type="dxa"/>
      <w:tblCellMar>
        <w:top w:w="0" w:type="dxa"/>
        <w:left w:w="0" w:type="dxa"/>
        <w:bottom w:w="0" w:type="dxa"/>
        <w:right w:w="0" w:type="dxa"/>
      </w:tblCellMar>
    </w:tblPr>
  </w:style>
  <w:style w:type="paragraph" w:styleId="Corpsdetexte">
    <w:name w:val="Body Text"/>
    <w:basedOn w:val="Normal"/>
    <w:uiPriority w:val="1"/>
    <w:qFormat/>
    <w:rsid w:val="004B5EEE"/>
    <w:rPr>
      <w:sz w:val="28"/>
      <w:szCs w:val="28"/>
    </w:rPr>
  </w:style>
  <w:style w:type="paragraph" w:customStyle="1" w:styleId="Heading1">
    <w:name w:val="Heading 1"/>
    <w:basedOn w:val="Normal"/>
    <w:uiPriority w:val="1"/>
    <w:qFormat/>
    <w:rsid w:val="004B5EEE"/>
    <w:pPr>
      <w:ind w:left="107"/>
      <w:outlineLvl w:val="1"/>
    </w:pPr>
    <w:rPr>
      <w:b/>
      <w:bCs/>
      <w:sz w:val="28"/>
      <w:szCs w:val="28"/>
    </w:rPr>
  </w:style>
  <w:style w:type="paragraph" w:styleId="Titre">
    <w:name w:val="Title"/>
    <w:basedOn w:val="Normal"/>
    <w:uiPriority w:val="1"/>
    <w:qFormat/>
    <w:rsid w:val="004B5EEE"/>
    <w:pPr>
      <w:spacing w:before="1"/>
      <w:ind w:left="2785" w:hanging="2271"/>
    </w:pPr>
    <w:rPr>
      <w:b/>
      <w:bCs/>
      <w:sz w:val="36"/>
      <w:szCs w:val="36"/>
    </w:rPr>
  </w:style>
  <w:style w:type="paragraph" w:styleId="Paragraphedeliste">
    <w:name w:val="List Paragraph"/>
    <w:basedOn w:val="Normal"/>
    <w:uiPriority w:val="1"/>
    <w:qFormat/>
    <w:rsid w:val="004B5EEE"/>
    <w:pPr>
      <w:ind w:left="1620" w:hanging="467"/>
    </w:pPr>
  </w:style>
  <w:style w:type="paragraph" w:customStyle="1" w:styleId="TableParagraph">
    <w:name w:val="Table Paragraph"/>
    <w:basedOn w:val="Normal"/>
    <w:uiPriority w:val="1"/>
    <w:qFormat/>
    <w:rsid w:val="004B5EEE"/>
  </w:style>
  <w:style w:type="paragraph" w:styleId="Textedebulles">
    <w:name w:val="Balloon Text"/>
    <w:basedOn w:val="Normal"/>
    <w:link w:val="TextedebullesCar"/>
    <w:uiPriority w:val="99"/>
    <w:semiHidden/>
    <w:unhideWhenUsed/>
    <w:rsid w:val="00962DBA"/>
    <w:rPr>
      <w:rFonts w:ascii="Tahoma" w:hAnsi="Tahoma" w:cs="Tahoma"/>
      <w:sz w:val="16"/>
      <w:szCs w:val="16"/>
    </w:rPr>
  </w:style>
  <w:style w:type="character" w:customStyle="1" w:styleId="TextedebullesCar">
    <w:name w:val="Texte de bulles Car"/>
    <w:basedOn w:val="Policepardfaut"/>
    <w:link w:val="Textedebulles"/>
    <w:uiPriority w:val="99"/>
    <w:semiHidden/>
    <w:rsid w:val="00962DBA"/>
    <w:rPr>
      <w:rFonts w:ascii="Tahoma" w:eastAsia="Times New Roman" w:hAnsi="Tahoma" w:cs="Tahoma"/>
      <w:sz w:val="16"/>
      <w:szCs w:val="16"/>
      <w:lang w:val="fr-FR"/>
    </w:rPr>
  </w:style>
  <w:style w:type="table" w:styleId="Grilledutableau">
    <w:name w:val="Table Grid"/>
    <w:basedOn w:val="TableauNormal"/>
    <w:uiPriority w:val="59"/>
    <w:rsid w:val="00452DE1"/>
    <w:pPr>
      <w:widowControl/>
      <w:autoSpaceDE/>
      <w:autoSpaceDN/>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C40CA"/>
    <w:rPr>
      <w:rFonts w:ascii="Times New Roman" w:eastAsia="Times New Roman" w:hAnsi="Times New Roman" w:cs="Times New Roman"/>
      <w:lang w:val="fr-FR"/>
    </w:rPr>
  </w:style>
  <w:style w:type="paragraph" w:customStyle="1" w:styleId="ox-501c918946-msonospacing">
    <w:name w:val="ox-501c918946-msonospacing"/>
    <w:basedOn w:val="Normal"/>
    <w:rsid w:val="00470458"/>
    <w:pPr>
      <w:widowControl/>
      <w:autoSpaceDE/>
      <w:autoSpaceDN/>
      <w:spacing w:before="100" w:beforeAutospacing="1" w:after="100" w:afterAutospacing="1"/>
    </w:pPr>
    <w:rPr>
      <w:sz w:val="24"/>
      <w:szCs w:val="24"/>
      <w:lang w:eastAsia="fr-FR"/>
    </w:rPr>
  </w:style>
</w:styles>
</file>

<file path=word/webSettings.xml><?xml version="1.0" encoding="utf-8"?>
<w:webSettings xmlns:r="http://schemas.openxmlformats.org/officeDocument/2006/relationships" xmlns:w="http://schemas.openxmlformats.org/wordprocessingml/2006/main">
  <w:divs>
    <w:div w:id="1858691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2421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DM</cp:lastModifiedBy>
  <cp:revision>2</cp:revision>
  <cp:lastPrinted>2022-10-27T08:01:00Z</cp:lastPrinted>
  <dcterms:created xsi:type="dcterms:W3CDTF">2022-10-27T20:17:00Z</dcterms:created>
  <dcterms:modified xsi:type="dcterms:W3CDTF">2022-10-27T20:17:00Z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2021-09-15T00:00:00Z</vt:filetime>
  </property>
  <property fmtid="{D5CDD505-2E9C-101B-9397-08002B2CF9AE}" pid="3" name="Creator">
    <vt:lpwstr>Microsoft® Word 2013</vt:lpwstr>
  </property>
  <property fmtid="{D5CDD505-2E9C-101B-9397-08002B2CF9AE}" pid="4" name="LastSaved">
    <vt:filetime>2022-08-14T00:00:00Z</vt:filetime>
  </property>
</Properties>
</file>